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05" w:rsidRPr="00566530" w:rsidRDefault="00BA7505" w:rsidP="0063595D">
      <w:pPr>
        <w:pStyle w:val="a4"/>
        <w:kinsoku w:val="0"/>
        <w:snapToGrid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66530">
        <w:rPr>
          <w:rFonts w:ascii="標楷體" w:hAnsi="標楷體" w:hint="eastAsia"/>
          <w:b/>
          <w:sz w:val="32"/>
          <w:szCs w:val="32"/>
        </w:rPr>
        <w:t>嘉義縣</w:t>
      </w:r>
      <w:r w:rsidR="00404890">
        <w:rPr>
          <w:rFonts w:ascii="標楷體" w:hAnsi="標楷體" w:hint="eastAsia"/>
          <w:b/>
          <w:sz w:val="32"/>
          <w:szCs w:val="32"/>
        </w:rPr>
        <w:t>第一屆「不倒翁</w:t>
      </w:r>
      <w:r w:rsidR="008A2D27" w:rsidRPr="008A2D27">
        <w:rPr>
          <w:rFonts w:ascii="標楷體" w:hAnsi="標楷體" w:hint="eastAsia"/>
          <w:b/>
          <w:sz w:val="32"/>
          <w:szCs w:val="32"/>
        </w:rPr>
        <w:t>盃</w:t>
      </w:r>
      <w:r w:rsidR="00404890">
        <w:rPr>
          <w:rFonts w:ascii="標楷體" w:hAnsi="標楷體" w:hint="eastAsia"/>
          <w:b/>
          <w:sz w:val="32"/>
          <w:szCs w:val="32"/>
        </w:rPr>
        <w:t>」</w:t>
      </w:r>
      <w:r w:rsidR="00A3053E">
        <w:rPr>
          <w:rFonts w:ascii="標楷體" w:hAnsi="標楷體" w:hint="eastAsia"/>
          <w:b/>
          <w:sz w:val="32"/>
          <w:szCs w:val="32"/>
        </w:rPr>
        <w:t>麵</w:t>
      </w:r>
      <w:r w:rsidR="008A2D27">
        <w:rPr>
          <w:rFonts w:ascii="標楷體" w:hAnsi="標楷體" w:hint="eastAsia"/>
          <w:b/>
          <w:sz w:val="32"/>
          <w:szCs w:val="32"/>
        </w:rPr>
        <w:t>條</w:t>
      </w:r>
      <w:r w:rsidR="008A2D27" w:rsidRPr="008A2D27">
        <w:rPr>
          <w:rFonts w:ascii="標楷體" w:hAnsi="標楷體" w:hint="eastAsia"/>
          <w:b/>
          <w:sz w:val="32"/>
          <w:szCs w:val="32"/>
        </w:rPr>
        <w:t>抗震</w:t>
      </w:r>
      <w:r w:rsidR="008A2D27">
        <w:rPr>
          <w:rFonts w:ascii="標楷體" w:hAnsi="標楷體" w:hint="eastAsia"/>
          <w:b/>
          <w:sz w:val="32"/>
          <w:szCs w:val="32"/>
        </w:rPr>
        <w:t>模型</w:t>
      </w:r>
      <w:r w:rsidR="008A2D27" w:rsidRPr="008A2D27">
        <w:rPr>
          <w:rFonts w:ascii="標楷體" w:hAnsi="標楷體" w:hint="eastAsia"/>
          <w:b/>
          <w:sz w:val="32"/>
          <w:szCs w:val="32"/>
        </w:rPr>
        <w:t>製作研習</w:t>
      </w:r>
      <w:r w:rsidR="008A2D27">
        <w:rPr>
          <w:rFonts w:ascii="標楷體" w:hAnsi="標楷體" w:hint="eastAsia"/>
          <w:b/>
          <w:sz w:val="32"/>
          <w:szCs w:val="32"/>
        </w:rPr>
        <w:t>暨</w:t>
      </w:r>
      <w:r w:rsidR="00404890">
        <w:rPr>
          <w:rFonts w:ascii="標楷體" w:hAnsi="標楷體" w:hint="eastAsia"/>
          <w:b/>
          <w:sz w:val="32"/>
          <w:szCs w:val="32"/>
        </w:rPr>
        <w:t>比賽</w:t>
      </w:r>
      <w:r w:rsidRPr="00566530">
        <w:rPr>
          <w:rFonts w:ascii="標楷體" w:hAnsi="標楷體" w:hint="eastAsia"/>
          <w:b/>
          <w:bCs/>
          <w:sz w:val="32"/>
          <w:szCs w:val="32"/>
        </w:rPr>
        <w:t>計畫</w:t>
      </w:r>
    </w:p>
    <w:p w:rsidR="00BA7505" w:rsidRPr="006826DC" w:rsidRDefault="00BA7505" w:rsidP="0063595D">
      <w:pPr>
        <w:numPr>
          <w:ilvl w:val="0"/>
          <w:numId w:val="2"/>
        </w:numPr>
        <w:spacing w:line="360" w:lineRule="auto"/>
        <w:jc w:val="both"/>
        <w:rPr>
          <w:rFonts w:eastAsia="標楷體"/>
          <w:sz w:val="28"/>
          <w:szCs w:val="28"/>
        </w:rPr>
      </w:pPr>
      <w:r w:rsidRPr="006826DC">
        <w:rPr>
          <w:rFonts w:eastAsia="標楷體"/>
          <w:sz w:val="28"/>
          <w:szCs w:val="28"/>
        </w:rPr>
        <w:t>目的</w:t>
      </w:r>
    </w:p>
    <w:p w:rsidR="00BA7505" w:rsidRPr="006826DC" w:rsidRDefault="00391F95" w:rsidP="007E26E9">
      <w:pPr>
        <w:spacing w:line="50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="0043241B" w:rsidRPr="0043241B">
        <w:rPr>
          <w:rFonts w:eastAsia="標楷體" w:hint="eastAsia"/>
          <w:sz w:val="28"/>
          <w:szCs w:val="28"/>
        </w:rPr>
        <w:t>增進</w:t>
      </w:r>
      <w:r>
        <w:rPr>
          <w:rFonts w:eastAsia="標楷體" w:hint="eastAsia"/>
          <w:sz w:val="28"/>
          <w:szCs w:val="28"/>
        </w:rPr>
        <w:t>學生</w:t>
      </w:r>
      <w:r w:rsidR="0043241B" w:rsidRPr="0043241B">
        <w:rPr>
          <w:rFonts w:eastAsia="標楷體" w:hint="eastAsia"/>
          <w:sz w:val="28"/>
          <w:szCs w:val="28"/>
        </w:rPr>
        <w:t>對於建築抗震設計之</w:t>
      </w:r>
      <w:r>
        <w:rPr>
          <w:rFonts w:eastAsia="標楷體" w:hint="eastAsia"/>
          <w:sz w:val="28"/>
          <w:szCs w:val="28"/>
        </w:rPr>
        <w:t>了解</w:t>
      </w:r>
      <w:r w:rsidR="0043241B" w:rsidRPr="0043241B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透過師生合作與手作並</w:t>
      </w:r>
      <w:r w:rsidR="0043241B" w:rsidRPr="0043241B">
        <w:rPr>
          <w:rFonts w:eastAsia="標楷體" w:hint="eastAsia"/>
          <w:sz w:val="28"/>
          <w:szCs w:val="28"/>
        </w:rPr>
        <w:t>藉由</w:t>
      </w:r>
      <w:r w:rsidR="0030768B" w:rsidRPr="0043241B">
        <w:rPr>
          <w:rFonts w:eastAsia="標楷體" w:hint="eastAsia"/>
          <w:sz w:val="28"/>
          <w:szCs w:val="28"/>
        </w:rPr>
        <w:t>學習簡單的結構力學原理</w:t>
      </w:r>
      <w:r w:rsidR="0030768B">
        <w:rPr>
          <w:rFonts w:eastAsia="標楷體" w:hint="eastAsia"/>
          <w:sz w:val="28"/>
          <w:szCs w:val="28"/>
        </w:rPr>
        <w:t>與</w:t>
      </w:r>
      <w:r w:rsidR="0043241B" w:rsidRPr="0043241B">
        <w:rPr>
          <w:rFonts w:eastAsia="標楷體" w:hint="eastAsia"/>
          <w:sz w:val="28"/>
          <w:szCs w:val="28"/>
        </w:rPr>
        <w:t>實地</w:t>
      </w:r>
      <w:r w:rsidR="0043241B">
        <w:rPr>
          <w:rFonts w:eastAsia="標楷體" w:hint="eastAsia"/>
          <w:sz w:val="28"/>
          <w:szCs w:val="28"/>
        </w:rPr>
        <w:t>測試</w:t>
      </w:r>
      <w:r w:rsidR="0043241B" w:rsidRPr="0043241B">
        <w:rPr>
          <w:rFonts w:eastAsia="標楷體" w:hint="eastAsia"/>
          <w:sz w:val="28"/>
          <w:szCs w:val="28"/>
        </w:rPr>
        <w:t>及相互觀摩</w:t>
      </w:r>
      <w:r w:rsidR="0030768B">
        <w:rPr>
          <w:rFonts w:eastAsia="標楷體" w:hint="eastAsia"/>
          <w:sz w:val="28"/>
          <w:szCs w:val="28"/>
        </w:rPr>
        <w:t>，</w:t>
      </w:r>
      <w:r w:rsidR="0043241B" w:rsidRPr="0043241B">
        <w:rPr>
          <w:rFonts w:eastAsia="標楷體" w:hint="eastAsia"/>
          <w:sz w:val="28"/>
          <w:szCs w:val="28"/>
        </w:rPr>
        <w:t>建立建築抗震設計的基本觀念，</w:t>
      </w:r>
      <w:r w:rsidR="00B31425">
        <w:rPr>
          <w:rFonts w:eastAsia="標楷體" w:hint="eastAsia"/>
          <w:sz w:val="28"/>
          <w:szCs w:val="28"/>
        </w:rPr>
        <w:t>了解建物安全設計，</w:t>
      </w:r>
      <w:r w:rsidR="0043241B">
        <w:rPr>
          <w:rFonts w:eastAsia="標楷體" w:hint="eastAsia"/>
          <w:sz w:val="28"/>
          <w:szCs w:val="28"/>
        </w:rPr>
        <w:t>提升防震</w:t>
      </w:r>
      <w:r w:rsidR="00BA7505">
        <w:rPr>
          <w:rFonts w:eastAsia="標楷體" w:hint="eastAsia"/>
          <w:sz w:val="28"/>
          <w:szCs w:val="28"/>
        </w:rPr>
        <w:t>教育推動成效</w:t>
      </w:r>
      <w:r w:rsidR="00BA7505" w:rsidRPr="006826DC">
        <w:rPr>
          <w:rFonts w:eastAsia="標楷體"/>
          <w:sz w:val="28"/>
          <w:szCs w:val="28"/>
        </w:rPr>
        <w:t>。</w:t>
      </w:r>
    </w:p>
    <w:p w:rsidR="00BA7505" w:rsidRPr="006826DC" w:rsidRDefault="00BA7505" w:rsidP="00FE5530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  <w:szCs w:val="28"/>
        </w:rPr>
      </w:pPr>
      <w:r w:rsidRPr="006826DC">
        <w:rPr>
          <w:rFonts w:eastAsia="標楷體" w:hint="eastAsia"/>
          <w:sz w:val="28"/>
          <w:szCs w:val="28"/>
        </w:rPr>
        <w:t>依據</w:t>
      </w:r>
    </w:p>
    <w:p w:rsidR="00BA7505" w:rsidRDefault="00BA7505" w:rsidP="00FE5530">
      <w:pPr>
        <w:numPr>
          <w:ilvl w:val="2"/>
          <w:numId w:val="3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EA4B82">
        <w:rPr>
          <w:rFonts w:eastAsia="標楷體" w:hAnsi="標楷體"/>
          <w:bCs/>
          <w:sz w:val="28"/>
          <w:szCs w:val="28"/>
        </w:rPr>
        <w:t>教育部</w:t>
      </w:r>
      <w:r>
        <w:rPr>
          <w:rFonts w:eastAsia="標楷體" w:hint="eastAsia"/>
          <w:bCs/>
          <w:sz w:val="28"/>
          <w:szCs w:val="28"/>
        </w:rPr>
        <w:t>105</w:t>
      </w:r>
      <w:r w:rsidRPr="00A03DDF"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12</w:t>
      </w:r>
      <w:r w:rsidRPr="00A03DDF"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12</w:t>
      </w:r>
      <w:r w:rsidRPr="00A03DDF">
        <w:rPr>
          <w:rFonts w:eastAsia="標楷體" w:hint="eastAsia"/>
          <w:bCs/>
          <w:sz w:val="28"/>
          <w:szCs w:val="28"/>
        </w:rPr>
        <w:t>日</w:t>
      </w:r>
      <w:r w:rsidRPr="000842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臺教資(六)字第</w:t>
      </w:r>
      <w:r w:rsidRPr="009C2715">
        <w:rPr>
          <w:rFonts w:ascii="標楷體" w:eastAsia="標楷體" w:hAnsi="標楷體" w:cs="新細明體" w:hint="eastAsia"/>
          <w:color w:val="000000"/>
          <w:kern w:val="0"/>
        </w:rPr>
        <w:t>1050172693I</w:t>
      </w:r>
      <w:r w:rsidRPr="000842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號</w:t>
      </w:r>
      <w:r w:rsidRPr="00EA4B82">
        <w:rPr>
          <w:rFonts w:eastAsia="標楷體" w:hAnsi="標楷體"/>
          <w:bCs/>
          <w:sz w:val="28"/>
          <w:szCs w:val="28"/>
        </w:rPr>
        <w:t>函</w:t>
      </w:r>
      <w:r w:rsidRPr="00EA4B82">
        <w:rPr>
          <w:rFonts w:eastAsia="標楷體" w:hAnsi="標楷體"/>
          <w:sz w:val="28"/>
          <w:szCs w:val="28"/>
        </w:rPr>
        <w:t>。</w:t>
      </w:r>
    </w:p>
    <w:p w:rsidR="00BA7505" w:rsidRDefault="00BA7505" w:rsidP="00FE5530">
      <w:pPr>
        <w:numPr>
          <w:ilvl w:val="2"/>
          <w:numId w:val="3"/>
        </w:numPr>
        <w:spacing w:beforeLines="50" w:before="180"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嘉義縣高級中等以下各級學校</w:t>
      </w:r>
      <w:r>
        <w:rPr>
          <w:rFonts w:eastAsia="標楷體"/>
          <w:color w:val="000000"/>
          <w:sz w:val="28"/>
          <w:szCs w:val="28"/>
        </w:rPr>
        <w:t>106</w:t>
      </w:r>
      <w:r>
        <w:rPr>
          <w:rFonts w:eastAsia="標楷體" w:hAnsi="標楷體" w:hint="eastAsia"/>
          <w:color w:val="000000"/>
          <w:sz w:val="28"/>
          <w:szCs w:val="28"/>
        </w:rPr>
        <w:t>學年度防災教育實施計畫。</w:t>
      </w:r>
    </w:p>
    <w:p w:rsidR="00BA7505" w:rsidRPr="006826DC" w:rsidRDefault="00BA7505" w:rsidP="00FE5530">
      <w:pPr>
        <w:numPr>
          <w:ilvl w:val="0"/>
          <w:numId w:val="2"/>
        </w:numPr>
        <w:spacing w:line="500" w:lineRule="exact"/>
        <w:jc w:val="both"/>
        <w:rPr>
          <w:rFonts w:eastAsia="標楷體"/>
          <w:sz w:val="28"/>
          <w:szCs w:val="28"/>
        </w:rPr>
      </w:pPr>
      <w:r w:rsidRPr="006826DC">
        <w:rPr>
          <w:rFonts w:eastAsia="標楷體" w:hint="eastAsia"/>
          <w:sz w:val="28"/>
          <w:szCs w:val="28"/>
        </w:rPr>
        <w:t>辦理單位</w:t>
      </w:r>
    </w:p>
    <w:p w:rsidR="00BA7505" w:rsidRPr="006826DC" w:rsidRDefault="00BA7505" w:rsidP="00C443FE">
      <w:pPr>
        <w:numPr>
          <w:ilvl w:val="0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6826DC">
        <w:rPr>
          <w:rFonts w:eastAsia="標楷體" w:hint="eastAsia"/>
          <w:sz w:val="28"/>
          <w:szCs w:val="28"/>
        </w:rPr>
        <w:t>指導單位：教育部</w:t>
      </w:r>
    </w:p>
    <w:p w:rsidR="00BA7505" w:rsidRPr="006826DC" w:rsidRDefault="00BA7505" w:rsidP="00C443FE">
      <w:pPr>
        <w:numPr>
          <w:ilvl w:val="0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6826DC">
        <w:rPr>
          <w:rFonts w:eastAsia="標楷體"/>
          <w:sz w:val="28"/>
          <w:szCs w:val="28"/>
        </w:rPr>
        <w:t>主辦單位</w:t>
      </w:r>
      <w:r w:rsidR="007E26E9">
        <w:rPr>
          <w:rFonts w:eastAsia="標楷體" w:hint="eastAsia"/>
          <w:sz w:val="28"/>
          <w:szCs w:val="28"/>
        </w:rPr>
        <w:t>：嘉義縣政府</w:t>
      </w:r>
    </w:p>
    <w:p w:rsidR="00BA7505" w:rsidRDefault="00BA7505" w:rsidP="00C443FE">
      <w:pPr>
        <w:numPr>
          <w:ilvl w:val="0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6826DC">
        <w:rPr>
          <w:rFonts w:eastAsia="標楷體"/>
          <w:sz w:val="28"/>
          <w:szCs w:val="28"/>
        </w:rPr>
        <w:t>承辦單位</w:t>
      </w:r>
      <w:r w:rsidRPr="006826DC">
        <w:rPr>
          <w:rFonts w:eastAsia="標楷體" w:hint="eastAsia"/>
          <w:sz w:val="28"/>
          <w:szCs w:val="28"/>
        </w:rPr>
        <w:t>：嘉義縣</w:t>
      </w:r>
      <w:r w:rsidR="007E26E9">
        <w:rPr>
          <w:rFonts w:eastAsia="標楷體" w:hint="eastAsia"/>
          <w:sz w:val="28"/>
          <w:szCs w:val="28"/>
        </w:rPr>
        <w:t>溪口鄉</w:t>
      </w:r>
      <w:r w:rsidR="002B6CB4">
        <w:rPr>
          <w:rFonts w:eastAsia="標楷體" w:hint="eastAsia"/>
          <w:sz w:val="28"/>
          <w:szCs w:val="28"/>
        </w:rPr>
        <w:t>美林</w:t>
      </w:r>
      <w:r w:rsidRPr="006826DC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民</w:t>
      </w:r>
      <w:r w:rsidRPr="006826DC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學</w:t>
      </w:r>
    </w:p>
    <w:p w:rsidR="008878AD" w:rsidRDefault="00BA7505" w:rsidP="00C443FE">
      <w:pPr>
        <w:numPr>
          <w:ilvl w:val="0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協辦單位：</w:t>
      </w:r>
    </w:p>
    <w:p w:rsidR="004D22E1" w:rsidRDefault="00BA7505" w:rsidP="008878AD">
      <w:pPr>
        <w:numPr>
          <w:ilvl w:val="3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6826DC">
        <w:rPr>
          <w:rFonts w:eastAsia="標楷體" w:hint="eastAsia"/>
          <w:sz w:val="28"/>
          <w:szCs w:val="28"/>
        </w:rPr>
        <w:t>嘉義縣防</w:t>
      </w:r>
      <w:r w:rsidR="007E26E9">
        <w:rPr>
          <w:rFonts w:eastAsia="標楷體" w:hint="eastAsia"/>
          <w:sz w:val="28"/>
          <w:szCs w:val="28"/>
        </w:rPr>
        <w:t>災教育輔導團</w:t>
      </w:r>
    </w:p>
    <w:p w:rsidR="00404890" w:rsidRPr="00404890" w:rsidRDefault="00404890" w:rsidP="008878AD">
      <w:pPr>
        <w:numPr>
          <w:ilvl w:val="3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404890">
        <w:rPr>
          <w:rFonts w:eastAsia="標楷體" w:hint="eastAsia"/>
          <w:sz w:val="28"/>
          <w:szCs w:val="28"/>
        </w:rPr>
        <w:t>國立中正大學地球與環境科學系</w:t>
      </w:r>
    </w:p>
    <w:p w:rsidR="00404890" w:rsidRPr="00404890" w:rsidRDefault="00404890" w:rsidP="008878AD">
      <w:pPr>
        <w:numPr>
          <w:ilvl w:val="3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404890">
        <w:rPr>
          <w:rFonts w:eastAsia="標楷體" w:hint="eastAsia"/>
          <w:sz w:val="28"/>
          <w:szCs w:val="28"/>
        </w:rPr>
        <w:t>財團法人國家實驗研究院國家地震工程研究中心</w:t>
      </w:r>
    </w:p>
    <w:p w:rsidR="00404890" w:rsidRDefault="00404890" w:rsidP="005F4E34">
      <w:pPr>
        <w:numPr>
          <w:ilvl w:val="3"/>
          <w:numId w:val="11"/>
        </w:num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404890">
        <w:rPr>
          <w:rFonts w:eastAsia="標楷體" w:hint="eastAsia"/>
          <w:sz w:val="28"/>
          <w:szCs w:val="28"/>
        </w:rPr>
        <w:t>國立自然科學博物館</w:t>
      </w:r>
      <w:r w:rsidRPr="00404890">
        <w:rPr>
          <w:rFonts w:eastAsia="標楷體" w:hint="eastAsia"/>
          <w:sz w:val="28"/>
          <w:szCs w:val="28"/>
        </w:rPr>
        <w:t>921</w:t>
      </w:r>
      <w:r w:rsidRPr="00404890">
        <w:rPr>
          <w:rFonts w:eastAsia="標楷體" w:hint="eastAsia"/>
          <w:sz w:val="28"/>
          <w:szCs w:val="28"/>
        </w:rPr>
        <w:t>地震教育園區</w:t>
      </w:r>
    </w:p>
    <w:p w:rsidR="00952F24" w:rsidRPr="00952F24" w:rsidRDefault="00495B4F" w:rsidP="00C443FE">
      <w:pPr>
        <w:numPr>
          <w:ilvl w:val="0"/>
          <w:numId w:val="11"/>
        </w:numPr>
        <w:spacing w:beforeLines="50" w:before="180" w:line="500" w:lineRule="exact"/>
        <w:jc w:val="both"/>
        <w:rPr>
          <w:rFonts w:ascii="標楷體" w:eastAsia="標楷體" w:hAnsi="標楷體" w:cs="新細明體"/>
          <w:bCs/>
          <w:color w:val="FF0000"/>
          <w:kern w:val="0"/>
          <w:sz w:val="28"/>
          <w:szCs w:val="28"/>
        </w:rPr>
      </w:pPr>
      <w:r w:rsidRPr="00495B4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辦理日期、時間與地點</w:t>
      </w:r>
      <w:r w:rsidR="004D22E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</w:p>
    <w:p w:rsidR="00BA7505" w:rsidRDefault="004D22E1" w:rsidP="007E26E9">
      <w:pPr>
        <w:spacing w:line="500" w:lineRule="exact"/>
        <w:ind w:leftChars="800" w:left="192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106</w:t>
      </w:r>
      <w:r w:rsidR="00E3083B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年5</w:t>
      </w:r>
      <w:r w:rsidR="0062124B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月</w:t>
      </w:r>
      <w:r w:rsidR="004367C3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19</w:t>
      </w:r>
      <w:r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日</w:t>
      </w:r>
      <w:r w:rsidR="00AB406D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</w:t>
      </w:r>
      <w:r w:rsidR="00E35C2D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星期</w:t>
      </w:r>
      <w:r w:rsidR="00C63ABA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五</w:t>
      </w:r>
      <w:r w:rsidR="00AB406D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)</w:t>
      </w:r>
      <w:r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</w:t>
      </w:r>
      <w:r w:rsidR="00A76406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上午8：30〜下午16：30</w:t>
      </w:r>
      <w:r w:rsidR="00E35C2D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；假</w:t>
      </w:r>
      <w:r w:rsidR="001F4DF1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中正大學</w:t>
      </w:r>
      <w:r w:rsidR="001F4DF1" w:rsidRPr="0063595D">
        <w:rPr>
          <w:rFonts w:eastAsia="標楷體" w:hAnsi="標楷體" w:hint="eastAsia"/>
          <w:bCs/>
          <w:color w:val="000000" w:themeColor="text1"/>
          <w:sz w:val="28"/>
          <w:szCs w:val="28"/>
        </w:rPr>
        <w:t>地球與環境科學系</w:t>
      </w:r>
      <w:r w:rsidR="004367C3" w:rsidRPr="006359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地震館302教室</w:t>
      </w:r>
      <w:r w:rsidR="001F4DF1" w:rsidRPr="0063595D">
        <w:rPr>
          <w:rFonts w:eastAsia="標楷體" w:hAnsi="標楷體" w:hint="eastAsia"/>
          <w:bCs/>
          <w:color w:val="000000" w:themeColor="text1"/>
          <w:sz w:val="28"/>
          <w:szCs w:val="28"/>
        </w:rPr>
        <w:t>辦理</w:t>
      </w:r>
      <w:r w:rsidR="00A76406" w:rsidRPr="0063595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63595D" w:rsidRDefault="0063595D" w:rsidP="00952F24">
      <w:pPr>
        <w:spacing w:line="500" w:lineRule="exact"/>
        <w:ind w:left="48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8C701C" w:rsidRDefault="008C701C" w:rsidP="005F4E34">
      <w:pPr>
        <w:spacing w:line="500" w:lineRule="exact"/>
        <w:jc w:val="both"/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</w:pPr>
    </w:p>
    <w:tbl>
      <w:tblPr>
        <w:tblStyle w:val="a5"/>
        <w:tblpPr w:leftFromText="180" w:rightFromText="180" w:horzAnchor="margin" w:tblpX="323" w:tblpY="960"/>
        <w:tblW w:w="9781" w:type="dxa"/>
        <w:tblLook w:val="04A0" w:firstRow="1" w:lastRow="0" w:firstColumn="1" w:lastColumn="0" w:noHBand="0" w:noVBand="1"/>
      </w:tblPr>
      <w:tblGrid>
        <w:gridCol w:w="1702"/>
        <w:gridCol w:w="2769"/>
        <w:gridCol w:w="3159"/>
        <w:gridCol w:w="2151"/>
      </w:tblGrid>
      <w:tr w:rsidR="006517BB" w:rsidRPr="006517BB" w:rsidTr="006517BB">
        <w:trPr>
          <w:trHeight w:val="616"/>
        </w:trPr>
        <w:tc>
          <w:tcPr>
            <w:tcW w:w="1506" w:type="dxa"/>
          </w:tcPr>
          <w:p w:rsidR="006517BB" w:rsidRPr="006517BB" w:rsidRDefault="006517BB" w:rsidP="006517BB">
            <w:pPr>
              <w:spacing w:line="400" w:lineRule="exact"/>
              <w:ind w:left="482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時間</w:t>
            </w:r>
          </w:p>
        </w:tc>
        <w:tc>
          <w:tcPr>
            <w:tcW w:w="2837" w:type="dxa"/>
          </w:tcPr>
          <w:p w:rsidR="006517BB" w:rsidRPr="006517BB" w:rsidRDefault="006517BB" w:rsidP="006517BB">
            <w:pPr>
              <w:spacing w:line="400" w:lineRule="exact"/>
              <w:ind w:left="482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活動內容</w:t>
            </w:r>
          </w:p>
        </w:tc>
        <w:tc>
          <w:tcPr>
            <w:tcW w:w="3242" w:type="dxa"/>
          </w:tcPr>
          <w:p w:rsidR="006517BB" w:rsidRPr="006517BB" w:rsidRDefault="006517BB" w:rsidP="006517BB">
            <w:pPr>
              <w:spacing w:line="400" w:lineRule="exact"/>
              <w:ind w:left="482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講師/主持人</w:t>
            </w:r>
          </w:p>
        </w:tc>
        <w:tc>
          <w:tcPr>
            <w:tcW w:w="2196" w:type="dxa"/>
          </w:tcPr>
          <w:p w:rsidR="006517BB" w:rsidRPr="006517BB" w:rsidRDefault="006517BB" w:rsidP="006517BB">
            <w:pPr>
              <w:spacing w:line="400" w:lineRule="exact"/>
              <w:ind w:left="482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8:30-8:50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報到</w:t>
            </w:r>
          </w:p>
        </w:tc>
        <w:tc>
          <w:tcPr>
            <w:tcW w:w="3242" w:type="dxa"/>
            <w:vAlign w:val="center"/>
          </w:tcPr>
          <w:p w:rsidR="006517BB" w:rsidRPr="006517BB" w:rsidRDefault="007E26E9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美林國小</w:t>
            </w:r>
          </w:p>
        </w:tc>
        <w:tc>
          <w:tcPr>
            <w:tcW w:w="2196" w:type="dxa"/>
            <w:vAlign w:val="center"/>
          </w:tcPr>
          <w:p w:rsidR="006517BB" w:rsidRPr="006517BB" w:rsidRDefault="007E26E9" w:rsidP="001507E4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中正大學</w:t>
            </w:r>
            <w:r w:rsidR="006517BB"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地震館302教室</w:t>
            </w: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8:50-9:00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開幕式</w:t>
            </w:r>
          </w:p>
        </w:tc>
        <w:tc>
          <w:tcPr>
            <w:tcW w:w="3242" w:type="dxa"/>
            <w:vAlign w:val="center"/>
          </w:tcPr>
          <w:p w:rsidR="006517BB" w:rsidRPr="006517BB" w:rsidRDefault="006517BB" w:rsidP="00EF2BB9">
            <w:pPr>
              <w:spacing w:line="400" w:lineRule="exact"/>
              <w:ind w:left="482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教育處國教科</w:t>
            </w:r>
          </w:p>
        </w:tc>
        <w:tc>
          <w:tcPr>
            <w:tcW w:w="2196" w:type="dxa"/>
            <w:vAlign w:val="center"/>
          </w:tcPr>
          <w:p w:rsidR="006517BB" w:rsidRPr="006517BB" w:rsidRDefault="006517BB" w:rsidP="001507E4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地震館302教室</w:t>
            </w: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9:00-10:00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地震教育館巡禮</w:t>
            </w:r>
          </w:p>
        </w:tc>
        <w:tc>
          <w:tcPr>
            <w:tcW w:w="3242" w:type="dxa"/>
            <w:vAlign w:val="center"/>
          </w:tcPr>
          <w:p w:rsidR="006517BB" w:rsidRPr="006517BB" w:rsidRDefault="006517BB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中正大學 溫士忠教授</w:t>
            </w:r>
          </w:p>
        </w:tc>
        <w:tc>
          <w:tcPr>
            <w:tcW w:w="2196" w:type="dxa"/>
            <w:vMerge w:val="restart"/>
            <w:vAlign w:val="center"/>
          </w:tcPr>
          <w:p w:rsidR="006517BB" w:rsidRPr="006517BB" w:rsidRDefault="006517BB" w:rsidP="001507E4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分兩組，一小時互換</w:t>
            </w: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10:00-11:00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3D地震教室+防災課程</w:t>
            </w:r>
          </w:p>
        </w:tc>
        <w:tc>
          <w:tcPr>
            <w:tcW w:w="3242" w:type="dxa"/>
            <w:vAlign w:val="center"/>
          </w:tcPr>
          <w:p w:rsidR="006517BB" w:rsidRPr="006517BB" w:rsidRDefault="006517BB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中正大學 溫怡瑛教授</w:t>
            </w:r>
          </w:p>
        </w:tc>
        <w:tc>
          <w:tcPr>
            <w:tcW w:w="2196" w:type="dxa"/>
            <w:vMerge/>
            <w:vAlign w:val="center"/>
          </w:tcPr>
          <w:p w:rsidR="006517BB" w:rsidRPr="006517BB" w:rsidRDefault="006517BB" w:rsidP="006517BB">
            <w:pPr>
              <w:spacing w:line="400" w:lineRule="exact"/>
              <w:ind w:left="482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752E73" w:rsidP="00752E7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11:00-12</w:t>
            </w:r>
            <w:r w:rsidR="006517BB"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0</w:t>
            </w:r>
            <w:r w:rsidR="006517BB"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抗震模型製作說明</w:t>
            </w:r>
          </w:p>
        </w:tc>
        <w:tc>
          <w:tcPr>
            <w:tcW w:w="3242" w:type="dxa"/>
            <w:vAlign w:val="center"/>
          </w:tcPr>
          <w:p w:rsidR="006517BB" w:rsidRPr="006517BB" w:rsidRDefault="006517BB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科博館921地震教育園區</w:t>
            </w:r>
          </w:p>
        </w:tc>
        <w:tc>
          <w:tcPr>
            <w:tcW w:w="2196" w:type="dxa"/>
            <w:vAlign w:val="center"/>
          </w:tcPr>
          <w:p w:rsidR="006517BB" w:rsidRPr="006517BB" w:rsidRDefault="006517BB" w:rsidP="006517BB">
            <w:pPr>
              <w:spacing w:line="400" w:lineRule="exact"/>
              <w:ind w:left="482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752E73" w:rsidP="00752E7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12</w:t>
            </w:r>
            <w:r w:rsidR="006517BB"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0</w:t>
            </w:r>
            <w:r w:rsidR="006517BB"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0-13:00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午餐休息與小組討論</w:t>
            </w:r>
          </w:p>
        </w:tc>
        <w:tc>
          <w:tcPr>
            <w:tcW w:w="3242" w:type="dxa"/>
            <w:vAlign w:val="center"/>
          </w:tcPr>
          <w:p w:rsidR="006517BB" w:rsidRPr="006517BB" w:rsidRDefault="00EF2BB9" w:rsidP="00EF2BB9">
            <w:pPr>
              <w:spacing w:line="400" w:lineRule="exact"/>
              <w:ind w:left="482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EF2BB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美林國小</w:t>
            </w:r>
          </w:p>
        </w:tc>
        <w:tc>
          <w:tcPr>
            <w:tcW w:w="2196" w:type="dxa"/>
            <w:vAlign w:val="center"/>
          </w:tcPr>
          <w:p w:rsidR="006517BB" w:rsidRPr="006517BB" w:rsidRDefault="006517BB" w:rsidP="006517BB">
            <w:pPr>
              <w:spacing w:line="400" w:lineRule="exact"/>
              <w:ind w:left="482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13:00-14:00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抗震模型製作</w:t>
            </w:r>
          </w:p>
        </w:tc>
        <w:tc>
          <w:tcPr>
            <w:tcW w:w="3242" w:type="dxa"/>
            <w:vAlign w:val="center"/>
          </w:tcPr>
          <w:p w:rsidR="006517BB" w:rsidRPr="006517BB" w:rsidRDefault="006517BB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科博館921地震教育園區</w:t>
            </w:r>
          </w:p>
        </w:tc>
        <w:tc>
          <w:tcPr>
            <w:tcW w:w="2196" w:type="dxa"/>
            <w:vMerge w:val="restart"/>
            <w:vAlign w:val="center"/>
          </w:tcPr>
          <w:p w:rsidR="006517BB" w:rsidRPr="006517BB" w:rsidRDefault="006517BB" w:rsidP="001507E4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分兩組，一小時互換</w:t>
            </w: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14:00-15:00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簡易地震儀組裝</w:t>
            </w:r>
          </w:p>
        </w:tc>
        <w:tc>
          <w:tcPr>
            <w:tcW w:w="3242" w:type="dxa"/>
            <w:vAlign w:val="center"/>
          </w:tcPr>
          <w:p w:rsidR="006517BB" w:rsidRPr="006517BB" w:rsidRDefault="006517BB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中正大學 溫士忠教授</w:t>
            </w:r>
          </w:p>
        </w:tc>
        <w:tc>
          <w:tcPr>
            <w:tcW w:w="2196" w:type="dxa"/>
            <w:vMerge/>
            <w:vAlign w:val="center"/>
          </w:tcPr>
          <w:p w:rsidR="006517BB" w:rsidRPr="006517BB" w:rsidRDefault="006517BB" w:rsidP="006517BB">
            <w:pPr>
              <w:spacing w:line="400" w:lineRule="exact"/>
              <w:ind w:left="482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15:00-16:00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抗震模型測試</w:t>
            </w:r>
          </w:p>
        </w:tc>
        <w:tc>
          <w:tcPr>
            <w:tcW w:w="3242" w:type="dxa"/>
            <w:vAlign w:val="center"/>
          </w:tcPr>
          <w:p w:rsidR="006517BB" w:rsidRDefault="006517BB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科博館921地震教育園區</w:t>
            </w:r>
          </w:p>
          <w:p w:rsidR="00AC5912" w:rsidRPr="006517BB" w:rsidRDefault="00AC5912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國震中心</w:t>
            </w:r>
          </w:p>
        </w:tc>
        <w:tc>
          <w:tcPr>
            <w:tcW w:w="2196" w:type="dxa"/>
            <w:vAlign w:val="center"/>
          </w:tcPr>
          <w:p w:rsidR="006517BB" w:rsidRPr="006517BB" w:rsidRDefault="006517BB" w:rsidP="001507E4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地震教育館</w:t>
            </w: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16:00-16:30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活動講評與頒獎</w:t>
            </w:r>
          </w:p>
        </w:tc>
        <w:tc>
          <w:tcPr>
            <w:tcW w:w="3242" w:type="dxa"/>
            <w:vAlign w:val="center"/>
          </w:tcPr>
          <w:p w:rsidR="006517BB" w:rsidRPr="006517BB" w:rsidRDefault="006517BB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中正大學 溫士忠教授</w:t>
            </w:r>
          </w:p>
        </w:tc>
        <w:tc>
          <w:tcPr>
            <w:tcW w:w="2196" w:type="dxa"/>
            <w:vAlign w:val="center"/>
          </w:tcPr>
          <w:p w:rsidR="006517BB" w:rsidRPr="006517BB" w:rsidRDefault="006517BB" w:rsidP="001507E4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地震館302教室</w:t>
            </w:r>
          </w:p>
        </w:tc>
      </w:tr>
      <w:tr w:rsidR="006517BB" w:rsidRPr="006517BB" w:rsidTr="006517BB">
        <w:trPr>
          <w:trHeight w:val="616"/>
        </w:trPr>
        <w:tc>
          <w:tcPr>
            <w:tcW w:w="1506" w:type="dxa"/>
            <w:vAlign w:val="center"/>
          </w:tcPr>
          <w:p w:rsidR="006517BB" w:rsidRPr="006517BB" w:rsidRDefault="006517BB" w:rsidP="006517BB">
            <w:pPr>
              <w:spacing w:line="400" w:lineRule="exact"/>
              <w:ind w:left="482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16:30-</w:t>
            </w:r>
          </w:p>
        </w:tc>
        <w:tc>
          <w:tcPr>
            <w:tcW w:w="2837" w:type="dxa"/>
            <w:vAlign w:val="center"/>
          </w:tcPr>
          <w:p w:rsidR="006517BB" w:rsidRPr="006517BB" w:rsidRDefault="006517BB" w:rsidP="006517BB">
            <w:pPr>
              <w:spacing w:line="40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6517B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賦歸</w:t>
            </w:r>
          </w:p>
        </w:tc>
        <w:tc>
          <w:tcPr>
            <w:tcW w:w="3242" w:type="dxa"/>
            <w:vAlign w:val="center"/>
          </w:tcPr>
          <w:p w:rsidR="006517BB" w:rsidRPr="006517BB" w:rsidRDefault="00EF2BB9" w:rsidP="00EF2BB9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  <w:r w:rsidRPr="00EF2BB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7"/>
                <w:szCs w:val="27"/>
              </w:rPr>
              <w:t>美林國小</w:t>
            </w:r>
          </w:p>
        </w:tc>
        <w:tc>
          <w:tcPr>
            <w:tcW w:w="2196" w:type="dxa"/>
            <w:vAlign w:val="center"/>
          </w:tcPr>
          <w:p w:rsidR="006517BB" w:rsidRPr="006517BB" w:rsidRDefault="006517BB" w:rsidP="006517BB">
            <w:pPr>
              <w:spacing w:line="400" w:lineRule="exact"/>
              <w:ind w:left="482"/>
              <w:rPr>
                <w:rFonts w:ascii="標楷體" w:eastAsia="標楷體" w:hAnsi="標楷體" w:cs="新細明體"/>
                <w:bCs/>
                <w:color w:val="000000"/>
                <w:kern w:val="0"/>
                <w:sz w:val="27"/>
                <w:szCs w:val="27"/>
              </w:rPr>
            </w:pPr>
          </w:p>
        </w:tc>
      </w:tr>
    </w:tbl>
    <w:p w:rsidR="006517BB" w:rsidRDefault="005F4E34" w:rsidP="005F4E3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活動流程</w:t>
      </w:r>
      <w:bookmarkStart w:id="0" w:name="_GoBack"/>
      <w:bookmarkEnd w:id="0"/>
    </w:p>
    <w:p w:rsidR="00375024" w:rsidRDefault="00EE4F1C" w:rsidP="00EF2BB9">
      <w:pPr>
        <w:numPr>
          <w:ilvl w:val="0"/>
          <w:numId w:val="2"/>
        </w:numPr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活動</w:t>
      </w:r>
      <w:r w:rsidR="00C000D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對象</w:t>
      </w:r>
      <w:r w:rsidR="00DF40F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及報名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  <w:r w:rsidR="00070D1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預計招收人數80人，額滿為止</w:t>
      </w:r>
      <w:r w:rsidR="00B9679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(詳見附件一報名表)</w:t>
      </w:r>
      <w:r w:rsidR="00070D1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。</w:t>
      </w:r>
    </w:p>
    <w:p w:rsidR="00476E77" w:rsidRDefault="00476E77" w:rsidP="00476E77">
      <w:pPr>
        <w:numPr>
          <w:ilvl w:val="0"/>
          <w:numId w:val="4"/>
        </w:numPr>
        <w:spacing w:beforeLines="50" w:before="180"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本縣各國中及國小高年級以上老師及學生，1</w:t>
      </w:r>
      <w:r w:rsidR="00EA291D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隊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至多以4</w:t>
      </w:r>
      <w:r w:rsidR="00F5058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人為限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。</w:t>
      </w:r>
    </w:p>
    <w:p w:rsidR="00F50588" w:rsidRDefault="00EF2BB9" w:rsidP="00EF2BB9">
      <w:pPr>
        <w:pStyle w:val="a7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EF2BB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本(106)</w:t>
      </w:r>
      <w:r w:rsidR="003E620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年度獲教育部補助防災校園建置學校務必派師生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組一隊</w:t>
      </w:r>
      <w:r w:rsidR="00F5058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參加。</w:t>
      </w:r>
    </w:p>
    <w:p w:rsidR="003A68A0" w:rsidRPr="00875569" w:rsidRDefault="00EF2BB9" w:rsidP="00E42346">
      <w:pPr>
        <w:pStyle w:val="a7"/>
        <w:numPr>
          <w:ilvl w:val="0"/>
          <w:numId w:val="4"/>
        </w:numPr>
        <w:spacing w:beforeLines="50" w:before="180" w:line="500" w:lineRule="exact"/>
        <w:ind w:leftChars="0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於5月</w:t>
      </w:r>
      <w:r w:rsidR="00F50588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12</w:t>
      </w:r>
      <w:r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日(</w:t>
      </w:r>
      <w:r w:rsidR="003A674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  <w:r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)</w:t>
      </w:r>
      <w:r w:rsidR="0040226B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16：00</w:t>
      </w:r>
      <w:r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前填妥報名表mail</w:t>
      </w:r>
      <w:r w:rsidR="008A2D27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  <w:hyperlink r:id="rId7" w:history="1">
        <w:r w:rsidR="00F50588" w:rsidRPr="00875569">
          <w:rPr>
            <w:rStyle w:val="a6"/>
            <w:rFonts w:ascii="標楷體" w:eastAsia="標楷體" w:hAnsi="標楷體"/>
            <w:sz w:val="28"/>
            <w:szCs w:val="28"/>
          </w:rPr>
          <w:t>ml</w:t>
        </w:r>
        <w:r w:rsidR="00F50588" w:rsidRPr="00875569">
          <w:rPr>
            <w:rStyle w:val="a6"/>
            <w:rFonts w:ascii="標楷體" w:eastAsia="標楷體" w:hAnsi="標楷體" w:hint="eastAsia"/>
            <w:sz w:val="28"/>
            <w:szCs w:val="28"/>
          </w:rPr>
          <w:t>ps@mail.cyc.edu.tw</w:t>
        </w:r>
      </w:hyperlink>
      <w:r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美林國小郭永學主任</w:t>
      </w:r>
      <w:r w:rsidR="00875569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，並請帶隊教師於5月17日前上教師在職進修網報名，</w:t>
      </w:r>
      <w:r w:rsidR="00E1206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全程參與</w:t>
      </w:r>
      <w:r w:rsidR="00CC444D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者核予</w:t>
      </w:r>
      <w:r w:rsidR="00E1206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6.5</w:t>
      </w:r>
      <w:r w:rsidR="0041619B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小時研習時</w:t>
      </w:r>
      <w:r w:rsidR="0041619B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lastRenderedPageBreak/>
        <w:t>數</w:t>
      </w:r>
      <w:r w:rsidR="003A68A0" w:rsidRPr="00875569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。</w:t>
      </w:r>
    </w:p>
    <w:p w:rsidR="00A124FB" w:rsidRPr="008A2D27" w:rsidRDefault="00A124FB" w:rsidP="008A2D27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比賽規則：詳見附件二說明。</w:t>
      </w:r>
    </w:p>
    <w:p w:rsidR="000832C8" w:rsidRDefault="0041619B" w:rsidP="000832C8">
      <w:pPr>
        <w:pStyle w:val="Default"/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活動獎勵</w:t>
      </w:r>
      <w:r w:rsidR="000832C8" w:rsidRPr="00FE486D">
        <w:rPr>
          <w:rFonts w:ascii="標楷體" w:eastAsia="標楷體" w:hAnsi="標楷體" w:hint="eastAsia"/>
          <w:sz w:val="28"/>
          <w:szCs w:val="28"/>
        </w:rPr>
        <w:t>：</w:t>
      </w:r>
      <w:r w:rsidR="000832C8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41619B" w:rsidRPr="008A2D27" w:rsidRDefault="007E26E9" w:rsidP="0041619B">
      <w:pPr>
        <w:numPr>
          <w:ilvl w:val="0"/>
          <w:numId w:val="9"/>
        </w:num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2D27">
        <w:rPr>
          <w:rFonts w:ascii="標楷體" w:eastAsia="標楷體" w:hAnsi="標楷體" w:hint="eastAsia"/>
          <w:sz w:val="28"/>
          <w:szCs w:val="28"/>
        </w:rPr>
        <w:t>特優（若干組</w:t>
      </w:r>
      <w:r w:rsidR="00024D69" w:rsidRPr="008A2D27">
        <w:rPr>
          <w:rFonts w:ascii="標楷體" w:eastAsia="標楷體" w:hAnsi="標楷體" w:hint="eastAsia"/>
          <w:sz w:val="28"/>
          <w:szCs w:val="28"/>
        </w:rPr>
        <w:t>)：</w:t>
      </w:r>
      <w:r w:rsidR="00CB462C" w:rsidRPr="008A2D27">
        <w:rPr>
          <w:rFonts w:ascii="標楷體" w:eastAsia="標楷體" w:hAnsi="標楷體" w:hint="eastAsia"/>
          <w:sz w:val="28"/>
          <w:szCs w:val="28"/>
        </w:rPr>
        <w:t>【結構模型通過震度7級測試，並經裁判判定無結構損壞】</w:t>
      </w:r>
      <w:r w:rsidR="0041619B" w:rsidRPr="008A2D27">
        <w:rPr>
          <w:rFonts w:ascii="標楷體" w:eastAsia="標楷體" w:hAnsi="標楷體" w:hint="eastAsia"/>
          <w:sz w:val="28"/>
          <w:szCs w:val="28"/>
        </w:rPr>
        <w:t>，頒予</w:t>
      </w:r>
      <w:r w:rsidR="00CB462C" w:rsidRPr="008A2D27">
        <w:rPr>
          <w:rFonts w:ascii="標楷體" w:eastAsia="標楷體" w:hAnsi="標楷體" w:hint="eastAsia"/>
          <w:sz w:val="28"/>
          <w:szCs w:val="28"/>
        </w:rPr>
        <w:t>團隊</w:t>
      </w:r>
      <w:r w:rsidR="0041619B" w:rsidRPr="008A2D27">
        <w:rPr>
          <w:rFonts w:ascii="標楷體" w:eastAsia="標楷體" w:hAnsi="標楷體" w:hint="eastAsia"/>
          <w:sz w:val="28"/>
          <w:szCs w:val="28"/>
        </w:rPr>
        <w:t>圖書禮券</w:t>
      </w:r>
      <w:r w:rsidRPr="008A2D27">
        <w:rPr>
          <w:rFonts w:ascii="標楷體" w:eastAsia="標楷體" w:hAnsi="標楷體" w:hint="eastAsia"/>
          <w:sz w:val="28"/>
          <w:szCs w:val="28"/>
        </w:rPr>
        <w:t>，指導老師嘉獎二</w:t>
      </w:r>
      <w:r w:rsidR="00CB462C" w:rsidRPr="008A2D27">
        <w:rPr>
          <w:rFonts w:ascii="標楷體" w:eastAsia="標楷體" w:hAnsi="標楷體" w:hint="eastAsia"/>
          <w:sz w:val="28"/>
          <w:szCs w:val="28"/>
        </w:rPr>
        <w:t>次</w:t>
      </w:r>
      <w:r w:rsidR="00302603" w:rsidRPr="008A2D27">
        <w:rPr>
          <w:rFonts w:ascii="標楷體" w:eastAsia="標楷體" w:hAnsi="標楷體" w:hint="eastAsia"/>
          <w:sz w:val="28"/>
          <w:szCs w:val="28"/>
        </w:rPr>
        <w:t>，學生獎狀乙張</w:t>
      </w:r>
      <w:r w:rsidR="0041619B" w:rsidRPr="008A2D27">
        <w:rPr>
          <w:rFonts w:ascii="標楷體" w:eastAsia="標楷體" w:hAnsi="標楷體" w:hint="eastAsia"/>
          <w:sz w:val="28"/>
          <w:szCs w:val="28"/>
        </w:rPr>
        <w:t>。</w:t>
      </w:r>
    </w:p>
    <w:p w:rsidR="0041619B" w:rsidRPr="008A2D27" w:rsidRDefault="007E26E9" w:rsidP="00302603">
      <w:pPr>
        <w:numPr>
          <w:ilvl w:val="0"/>
          <w:numId w:val="9"/>
        </w:num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2D27">
        <w:rPr>
          <w:rFonts w:ascii="標楷體" w:eastAsia="標楷體" w:hAnsi="標楷體" w:hint="eastAsia"/>
          <w:sz w:val="28"/>
          <w:szCs w:val="28"/>
        </w:rPr>
        <w:t>優等（若干組</w:t>
      </w:r>
      <w:r w:rsidR="00024D69" w:rsidRPr="008A2D27">
        <w:rPr>
          <w:rFonts w:ascii="標楷體" w:eastAsia="標楷體" w:hAnsi="標楷體" w:hint="eastAsia"/>
          <w:sz w:val="28"/>
          <w:szCs w:val="28"/>
        </w:rPr>
        <w:t>)：</w:t>
      </w:r>
      <w:r w:rsidR="007364F8" w:rsidRPr="008A2D27">
        <w:rPr>
          <w:rFonts w:ascii="標楷體" w:eastAsia="標楷體" w:hAnsi="標楷體" w:hint="eastAsia"/>
          <w:sz w:val="28"/>
          <w:szCs w:val="28"/>
        </w:rPr>
        <w:t>【結構模型通過震度</w:t>
      </w:r>
      <w:r w:rsidR="00BD50BB" w:rsidRPr="008A2D27">
        <w:rPr>
          <w:rFonts w:ascii="標楷體" w:eastAsia="標楷體" w:hAnsi="標楷體" w:hint="eastAsia"/>
          <w:sz w:val="28"/>
          <w:szCs w:val="28"/>
        </w:rPr>
        <w:t>6</w:t>
      </w:r>
      <w:r w:rsidR="007364F8" w:rsidRPr="008A2D27">
        <w:rPr>
          <w:rFonts w:ascii="標楷體" w:eastAsia="標楷體" w:hAnsi="標楷體" w:hint="eastAsia"/>
          <w:sz w:val="28"/>
          <w:szCs w:val="28"/>
        </w:rPr>
        <w:t>級測試，並經裁判判定無結構損壞】，頒予團隊圖書禮券，指導老師嘉獎一次</w:t>
      </w:r>
      <w:r w:rsidR="00302603" w:rsidRPr="008A2D27">
        <w:rPr>
          <w:rFonts w:ascii="標楷體" w:eastAsia="標楷體" w:hAnsi="標楷體" w:hint="eastAsia"/>
          <w:sz w:val="28"/>
          <w:szCs w:val="28"/>
        </w:rPr>
        <w:t>，學生獎狀乙張。</w:t>
      </w:r>
    </w:p>
    <w:p w:rsidR="00BD50BB" w:rsidRPr="008A2D27" w:rsidRDefault="007E26E9" w:rsidP="00302603">
      <w:pPr>
        <w:numPr>
          <w:ilvl w:val="0"/>
          <w:numId w:val="9"/>
        </w:num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2D27">
        <w:rPr>
          <w:rFonts w:ascii="標楷體" w:eastAsia="標楷體" w:hAnsi="標楷體" w:hint="eastAsia"/>
          <w:sz w:val="28"/>
          <w:szCs w:val="28"/>
        </w:rPr>
        <w:t>甲等（若干組</w:t>
      </w:r>
      <w:r w:rsidR="00024D69" w:rsidRPr="008A2D27">
        <w:rPr>
          <w:rFonts w:ascii="標楷體" w:eastAsia="標楷體" w:hAnsi="標楷體" w:hint="eastAsia"/>
          <w:sz w:val="28"/>
          <w:szCs w:val="28"/>
        </w:rPr>
        <w:t>)：</w:t>
      </w:r>
      <w:r w:rsidR="00BD50BB" w:rsidRPr="008A2D27">
        <w:rPr>
          <w:rFonts w:ascii="標楷體" w:eastAsia="標楷體" w:hAnsi="標楷體" w:hint="eastAsia"/>
          <w:sz w:val="28"/>
          <w:szCs w:val="28"/>
        </w:rPr>
        <w:t>【結構模型通過震度5級測試，並經裁判判定無結構損壞】，頒予團隊圖書禮券，指導老師嘉獎一次</w:t>
      </w:r>
      <w:r w:rsidR="00302603" w:rsidRPr="008A2D27">
        <w:rPr>
          <w:rFonts w:ascii="標楷體" w:eastAsia="標楷體" w:hAnsi="標楷體" w:hint="eastAsia"/>
          <w:sz w:val="28"/>
          <w:szCs w:val="28"/>
        </w:rPr>
        <w:t>，學生獎狀乙張。</w:t>
      </w:r>
    </w:p>
    <w:p w:rsidR="008A2D27" w:rsidRPr="008A2D27" w:rsidRDefault="007E26E9" w:rsidP="008A2D27">
      <w:pPr>
        <w:numPr>
          <w:ilvl w:val="0"/>
          <w:numId w:val="9"/>
        </w:num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A2D27">
        <w:rPr>
          <w:rFonts w:ascii="標楷體" w:eastAsia="標楷體" w:hAnsi="標楷體" w:hint="eastAsia"/>
          <w:sz w:val="28"/>
          <w:szCs w:val="28"/>
        </w:rPr>
        <w:t>佳作</w:t>
      </w:r>
      <w:r w:rsidR="00024D69" w:rsidRPr="008A2D27">
        <w:rPr>
          <w:rFonts w:ascii="標楷體" w:eastAsia="標楷體" w:hAnsi="標楷體" w:hint="eastAsia"/>
          <w:sz w:val="28"/>
          <w:szCs w:val="28"/>
        </w:rPr>
        <w:t>獎</w:t>
      </w:r>
      <w:r w:rsidRPr="008A2D27">
        <w:rPr>
          <w:rFonts w:ascii="標楷體" w:eastAsia="標楷體" w:hAnsi="標楷體" w:hint="eastAsia"/>
          <w:sz w:val="28"/>
          <w:szCs w:val="28"/>
        </w:rPr>
        <w:t>（若干</w:t>
      </w:r>
      <w:r w:rsidR="00353978" w:rsidRPr="008A2D27">
        <w:rPr>
          <w:rFonts w:ascii="標楷體" w:eastAsia="標楷體" w:hAnsi="標楷體" w:hint="eastAsia"/>
          <w:sz w:val="28"/>
          <w:szCs w:val="28"/>
        </w:rPr>
        <w:t>組)</w:t>
      </w:r>
      <w:r w:rsidRPr="008A2D27">
        <w:rPr>
          <w:rFonts w:ascii="標楷體" w:eastAsia="標楷體" w:hAnsi="標楷體" w:hint="eastAsia"/>
          <w:sz w:val="28"/>
          <w:szCs w:val="28"/>
        </w:rPr>
        <w:t>：【評審票選</w:t>
      </w:r>
      <w:r w:rsidR="00353978" w:rsidRPr="008A2D27">
        <w:rPr>
          <w:rFonts w:ascii="標楷體" w:eastAsia="標楷體" w:hAnsi="標楷體" w:hint="eastAsia"/>
          <w:sz w:val="28"/>
          <w:szCs w:val="28"/>
        </w:rPr>
        <w:t>】</w:t>
      </w:r>
      <w:r w:rsidR="002E45C7" w:rsidRPr="008A2D27">
        <w:rPr>
          <w:rFonts w:ascii="標楷體" w:eastAsia="標楷體" w:hAnsi="標楷體" w:hint="eastAsia"/>
          <w:sz w:val="28"/>
          <w:szCs w:val="28"/>
        </w:rPr>
        <w:t>，頒予團隊圖書禮券，指導老師獎狀乙張</w:t>
      </w:r>
      <w:r w:rsidR="0093401B" w:rsidRPr="008A2D27">
        <w:rPr>
          <w:rFonts w:ascii="標楷體" w:eastAsia="標楷體" w:hAnsi="標楷體" w:hint="eastAsia"/>
          <w:sz w:val="28"/>
          <w:szCs w:val="28"/>
        </w:rPr>
        <w:t>，學生獎狀乙張</w:t>
      </w:r>
      <w:r w:rsidR="002E45C7" w:rsidRPr="008A2D27">
        <w:rPr>
          <w:rFonts w:ascii="標楷體" w:eastAsia="標楷體" w:hAnsi="標楷體" w:hint="eastAsia"/>
          <w:sz w:val="28"/>
          <w:szCs w:val="28"/>
        </w:rPr>
        <w:t>。</w:t>
      </w:r>
    </w:p>
    <w:p w:rsidR="008A2D27" w:rsidRPr="008A2D27" w:rsidRDefault="008A2D27" w:rsidP="008A2D27">
      <w:pPr>
        <w:spacing w:beforeLines="50" w:before="180" w:line="500" w:lineRule="exact"/>
        <w:ind w:left="1440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41619B" w:rsidRPr="00FE486D" w:rsidRDefault="0041619B" w:rsidP="000832C8">
      <w:pPr>
        <w:pStyle w:val="Default"/>
        <w:numPr>
          <w:ilvl w:val="0"/>
          <w:numId w:val="2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0832C8" w:rsidRDefault="000832C8" w:rsidP="0041619B">
      <w:pPr>
        <w:numPr>
          <w:ilvl w:val="0"/>
          <w:numId w:val="10"/>
        </w:num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本研習活動如有任何問題，請洽教育處承辦人</w:t>
      </w:r>
      <w:r>
        <w:rPr>
          <w:rFonts w:ascii="標楷體" w:eastAsia="標楷體" w:hAnsi="標楷體" w:hint="eastAsia"/>
          <w:sz w:val="28"/>
          <w:szCs w:val="28"/>
        </w:rPr>
        <w:t>徐英傑</w:t>
      </w:r>
      <w:r w:rsidRPr="00FE486D">
        <w:rPr>
          <w:rFonts w:ascii="標楷體" w:eastAsia="標楷體" w:hAnsi="標楷體" w:hint="eastAsia"/>
          <w:sz w:val="28"/>
          <w:szCs w:val="28"/>
        </w:rPr>
        <w:t>（電話：3620123轉</w:t>
      </w:r>
      <w:r>
        <w:rPr>
          <w:rFonts w:ascii="標楷體" w:eastAsia="標楷體" w:hAnsi="標楷體" w:hint="eastAsia"/>
          <w:sz w:val="28"/>
          <w:szCs w:val="28"/>
        </w:rPr>
        <w:t>395</w:t>
      </w:r>
      <w:r w:rsidRPr="00FE486D">
        <w:rPr>
          <w:rFonts w:ascii="標楷體" w:eastAsia="標楷體" w:hAnsi="標楷體" w:hint="eastAsia"/>
          <w:sz w:val="28"/>
          <w:szCs w:val="28"/>
        </w:rPr>
        <w:t>）</w:t>
      </w:r>
      <w:r w:rsidR="00D57E4A">
        <w:rPr>
          <w:rFonts w:ascii="標楷體" w:eastAsia="標楷體" w:hAnsi="標楷體" w:hint="eastAsia"/>
          <w:sz w:val="28"/>
          <w:szCs w:val="28"/>
        </w:rPr>
        <w:t>或美林</w:t>
      </w:r>
      <w:r w:rsidR="00AF1470">
        <w:rPr>
          <w:rFonts w:ascii="標楷體" w:eastAsia="標楷體" w:hAnsi="標楷體" w:hint="eastAsia"/>
          <w:sz w:val="28"/>
          <w:szCs w:val="28"/>
        </w:rPr>
        <w:t>國小</w:t>
      </w:r>
      <w:r w:rsidR="00D57E4A">
        <w:rPr>
          <w:rFonts w:ascii="標楷體" w:eastAsia="標楷體" w:hAnsi="標楷體" w:hint="eastAsia"/>
          <w:sz w:val="28"/>
          <w:szCs w:val="28"/>
        </w:rPr>
        <w:t>郭永學</w:t>
      </w:r>
      <w:r w:rsidR="00332200">
        <w:rPr>
          <w:rFonts w:ascii="標楷體" w:eastAsia="標楷體" w:hAnsi="標楷體" w:hint="eastAsia"/>
          <w:sz w:val="28"/>
          <w:szCs w:val="28"/>
        </w:rPr>
        <w:t>主任</w:t>
      </w:r>
      <w:r w:rsidR="00D57E4A">
        <w:rPr>
          <w:rFonts w:ascii="標楷體" w:eastAsia="標楷體" w:hAnsi="標楷體" w:hint="eastAsia"/>
          <w:sz w:val="28"/>
          <w:szCs w:val="28"/>
        </w:rPr>
        <w:t>(05-2691150</w:t>
      </w:r>
      <w:r w:rsidR="007E26E9">
        <w:rPr>
          <w:rFonts w:ascii="標楷體" w:eastAsia="標楷體" w:hAnsi="標楷體" w:hint="eastAsia"/>
          <w:sz w:val="28"/>
          <w:szCs w:val="28"/>
        </w:rPr>
        <w:t>轉103</w:t>
      </w:r>
      <w:r w:rsidR="00D57E4A">
        <w:rPr>
          <w:rFonts w:ascii="標楷體" w:eastAsia="標楷體" w:hAnsi="標楷體" w:hint="eastAsia"/>
          <w:sz w:val="28"/>
          <w:szCs w:val="28"/>
        </w:rPr>
        <w:t>)</w:t>
      </w:r>
      <w:r w:rsidR="00AF1470">
        <w:rPr>
          <w:rFonts w:ascii="標楷體" w:eastAsia="標楷體" w:hAnsi="標楷體" w:hint="eastAsia"/>
          <w:sz w:val="28"/>
          <w:szCs w:val="28"/>
        </w:rPr>
        <w:t>。</w:t>
      </w:r>
    </w:p>
    <w:p w:rsidR="000832C8" w:rsidRPr="00FE486D" w:rsidRDefault="000832C8" w:rsidP="0041619B">
      <w:pPr>
        <w:numPr>
          <w:ilvl w:val="0"/>
          <w:numId w:val="10"/>
        </w:num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活動辦理後兩週內，檢附活動成果報府核備；承辦活動</w:t>
      </w:r>
      <w:r>
        <w:rPr>
          <w:rFonts w:ascii="標楷體" w:eastAsia="標楷體" w:hAnsi="標楷體" w:hint="eastAsia"/>
          <w:sz w:val="28"/>
          <w:szCs w:val="28"/>
        </w:rPr>
        <w:t>有功</w:t>
      </w:r>
      <w:r w:rsidRPr="00FE486D">
        <w:rPr>
          <w:rFonts w:ascii="標楷體" w:eastAsia="標楷體" w:hAnsi="標楷體" w:hint="eastAsia"/>
          <w:sz w:val="28"/>
          <w:szCs w:val="28"/>
        </w:rPr>
        <w:t>人員於活動辦理完畢依嘉義縣</w:t>
      </w:r>
      <w:r>
        <w:rPr>
          <w:rFonts w:ascii="標楷體" w:eastAsia="標楷體" w:hAnsi="標楷體" w:hint="eastAsia"/>
          <w:sz w:val="28"/>
          <w:szCs w:val="28"/>
        </w:rPr>
        <w:t>國民中小學校長</w:t>
      </w:r>
      <w:r w:rsidRPr="00FE486D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師</w:t>
      </w:r>
      <w:r w:rsidRPr="00FE486D">
        <w:rPr>
          <w:rFonts w:ascii="標楷體" w:eastAsia="標楷體" w:hAnsi="標楷體" w:hint="eastAsia"/>
          <w:sz w:val="28"/>
          <w:szCs w:val="28"/>
        </w:rPr>
        <w:t>職員獎</w:t>
      </w:r>
      <w:r>
        <w:rPr>
          <w:rFonts w:ascii="標楷體" w:eastAsia="標楷體" w:hAnsi="標楷體" w:hint="eastAsia"/>
          <w:sz w:val="28"/>
          <w:szCs w:val="28"/>
        </w:rPr>
        <w:t>勵基準核</w:t>
      </w:r>
      <w:r w:rsidRPr="00FE486D">
        <w:rPr>
          <w:rFonts w:ascii="標楷體" w:eastAsia="標楷體" w:hAnsi="標楷體" w:hint="eastAsia"/>
          <w:sz w:val="28"/>
          <w:szCs w:val="28"/>
        </w:rPr>
        <w:t>予獎勵。</w:t>
      </w:r>
      <w:r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495B4F" w:rsidRPr="00495B4F" w:rsidRDefault="000832C8" w:rsidP="000832C8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FE486D">
        <w:rPr>
          <w:rFonts w:ascii="標楷體" w:eastAsia="標楷體" w:hAnsi="標楷體" w:hint="eastAsia"/>
          <w:sz w:val="28"/>
          <w:szCs w:val="28"/>
        </w:rPr>
        <w:t>本計畫簽請縣長核准後實施，修正時亦同。</w:t>
      </w:r>
    </w:p>
    <w:p w:rsidR="00896078" w:rsidRDefault="00896078" w:rsidP="00FE5530">
      <w:p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p w:rsidR="003A68A0" w:rsidRDefault="003A68A0" w:rsidP="00FE5530">
      <w:p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p w:rsidR="003A68A0" w:rsidRDefault="003A68A0" w:rsidP="00FE5530">
      <w:pPr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p w:rsidR="00CA20DA" w:rsidRDefault="00CA20DA" w:rsidP="00CA20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 w:rsidRPr="00027487">
        <w:rPr>
          <w:rFonts w:ascii="標楷體" w:eastAsia="標楷體" w:hAnsi="標楷體" w:hint="eastAsia"/>
          <w:sz w:val="28"/>
          <w:szCs w:val="28"/>
        </w:rPr>
        <w:t>：報名表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1"/>
        <w:gridCol w:w="2718"/>
        <w:gridCol w:w="1508"/>
        <w:gridCol w:w="2859"/>
      </w:tblGrid>
      <w:tr w:rsidR="00F826B9" w:rsidTr="000D0B15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26B9" w:rsidRDefault="00F826B9" w:rsidP="008702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9" w:rsidRDefault="00F826B9" w:rsidP="00F82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B9" w:rsidRDefault="00F826B9" w:rsidP="00F82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26B9" w:rsidRDefault="00F826B9" w:rsidP="008702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0DA" w:rsidTr="000D0B15">
        <w:tc>
          <w:tcPr>
            <w:tcW w:w="2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A20DA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帶隊教師姓名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20DA" w:rsidRDefault="00CA20DA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A20DA" w:rsidRDefault="000D0B15" w:rsidP="008702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B1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A20DA" w:rsidRDefault="00CA20DA" w:rsidP="008702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15" w:rsidTr="000D0B15"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0B15" w:rsidRDefault="000D0B15" w:rsidP="000D0B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學校年級</w:t>
            </w:r>
            <w:r w:rsidRPr="000D0B15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5" w:rsidRDefault="000D0B15" w:rsidP="00BE16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15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5" w:rsidRDefault="000D0B15" w:rsidP="00BE16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 份</w:t>
            </w:r>
          </w:p>
        </w:tc>
        <w:tc>
          <w:tcPr>
            <w:tcW w:w="2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B15" w:rsidRDefault="000D0B15" w:rsidP="00BE16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B1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0D0B15" w:rsidTr="000D0B15">
        <w:tc>
          <w:tcPr>
            <w:tcW w:w="2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B15" w:rsidRDefault="000D0B15" w:rsidP="000D0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15" w:rsidTr="000D0B15">
        <w:tc>
          <w:tcPr>
            <w:tcW w:w="2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B15" w:rsidRPr="000D0B15" w:rsidRDefault="000D0B15" w:rsidP="000D0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B15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15" w:rsidTr="000D0B15">
        <w:tc>
          <w:tcPr>
            <w:tcW w:w="22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D0B15" w:rsidRPr="000D0B15" w:rsidRDefault="000D0B15" w:rsidP="000D0B1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B15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D0B15" w:rsidRDefault="000D0B15" w:rsidP="008702C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20DA" w:rsidRDefault="00CA20DA" w:rsidP="00CA20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CA20DA" w:rsidRDefault="00CA20DA" w:rsidP="000D0B15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每隊</w:t>
      </w:r>
      <w:r w:rsidR="000D0B15">
        <w:rPr>
          <w:rFonts w:ascii="標楷體" w:eastAsia="標楷體" w:hAnsi="標楷體" w:hint="eastAsia"/>
          <w:sz w:val="28"/>
          <w:szCs w:val="28"/>
        </w:rPr>
        <w:t>由教師</w:t>
      </w:r>
      <w:r w:rsidR="00D2614D">
        <w:rPr>
          <w:rFonts w:ascii="標楷體" w:eastAsia="標楷體" w:hAnsi="標楷體" w:hint="eastAsia"/>
          <w:sz w:val="28"/>
          <w:szCs w:val="28"/>
        </w:rPr>
        <w:t>1人</w:t>
      </w:r>
      <w:r w:rsidR="000D0B15">
        <w:rPr>
          <w:rFonts w:ascii="標楷體" w:eastAsia="標楷體" w:hAnsi="標楷體" w:hint="eastAsia"/>
          <w:sz w:val="28"/>
          <w:szCs w:val="28"/>
        </w:rPr>
        <w:t>帶隊</w:t>
      </w:r>
      <w:r w:rsidR="00D2614D">
        <w:rPr>
          <w:rFonts w:ascii="標楷體" w:eastAsia="標楷體" w:hAnsi="標楷體" w:hint="eastAsia"/>
          <w:sz w:val="28"/>
          <w:szCs w:val="28"/>
        </w:rPr>
        <w:t>，</w:t>
      </w:r>
      <w:r w:rsidR="000D0B15">
        <w:rPr>
          <w:rFonts w:ascii="標楷體" w:eastAsia="標楷體" w:hAnsi="標楷體" w:hint="eastAsia"/>
          <w:sz w:val="28"/>
          <w:szCs w:val="28"/>
        </w:rPr>
        <w:t>學生至多3人</w:t>
      </w:r>
      <w:r w:rsidR="000D0B15" w:rsidRPr="000D0B15">
        <w:rPr>
          <w:rFonts w:ascii="標楷體" w:eastAsia="標楷體" w:hAnsi="標楷體" w:hint="eastAsia"/>
          <w:sz w:val="28"/>
          <w:szCs w:val="28"/>
        </w:rPr>
        <w:t>，</w:t>
      </w:r>
      <w:r w:rsidR="000D0B15">
        <w:rPr>
          <w:rFonts w:ascii="標楷體" w:eastAsia="標楷體" w:hAnsi="標楷體" w:hint="eastAsia"/>
          <w:sz w:val="28"/>
          <w:szCs w:val="28"/>
        </w:rPr>
        <w:t>每隊人數</w:t>
      </w:r>
      <w:r w:rsidR="00D2614D">
        <w:rPr>
          <w:rFonts w:ascii="標楷體" w:eastAsia="標楷體" w:hAnsi="標楷體" w:hint="eastAsia"/>
          <w:sz w:val="28"/>
          <w:szCs w:val="28"/>
        </w:rPr>
        <w:t>最</w:t>
      </w:r>
      <w:r>
        <w:rPr>
          <w:rFonts w:ascii="標楷體" w:eastAsia="標楷體" w:hAnsi="標楷體" w:hint="eastAsia"/>
          <w:sz w:val="28"/>
          <w:szCs w:val="28"/>
        </w:rPr>
        <w:t>高以4</w:t>
      </w:r>
      <w:r w:rsidR="000D0B15">
        <w:rPr>
          <w:rFonts w:ascii="標楷體" w:eastAsia="標楷體" w:hAnsi="標楷體" w:hint="eastAsia"/>
          <w:sz w:val="28"/>
          <w:szCs w:val="28"/>
        </w:rPr>
        <w:t>人為限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D6DEA" w:rsidRDefault="000D0B15" w:rsidP="00CA20DA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國小學生以高年級為優先，國中學生不限年級</w:t>
      </w:r>
      <w:r w:rsidR="00BD6DEA">
        <w:rPr>
          <w:rFonts w:ascii="標楷體" w:eastAsia="標楷體" w:hAnsi="標楷體" w:hint="eastAsia"/>
          <w:sz w:val="28"/>
          <w:szCs w:val="28"/>
        </w:rPr>
        <w:t>。</w:t>
      </w:r>
    </w:p>
    <w:p w:rsidR="00CA20DA" w:rsidRDefault="000F19F2" w:rsidP="00CA20DA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填妥報名表</w:t>
      </w:r>
      <w:r w:rsidR="00CA20DA">
        <w:rPr>
          <w:rFonts w:ascii="標楷體" w:eastAsia="標楷體" w:hAnsi="標楷體" w:hint="eastAsia"/>
          <w:sz w:val="28"/>
          <w:szCs w:val="28"/>
        </w:rPr>
        <w:t>請MAIL：</w:t>
      </w:r>
      <w:hyperlink r:id="rId8" w:history="1">
        <w:r w:rsidR="00F306D7" w:rsidRPr="00AA6014">
          <w:rPr>
            <w:rStyle w:val="a6"/>
            <w:rFonts w:ascii="標楷體" w:eastAsia="標楷體" w:hAnsi="標楷體"/>
            <w:sz w:val="28"/>
            <w:szCs w:val="28"/>
          </w:rPr>
          <w:t>ml</w:t>
        </w:r>
        <w:r w:rsidR="00F306D7" w:rsidRPr="00AA6014">
          <w:rPr>
            <w:rStyle w:val="a6"/>
            <w:rFonts w:ascii="標楷體" w:eastAsia="標楷體" w:hAnsi="標楷體" w:hint="eastAsia"/>
            <w:sz w:val="28"/>
            <w:szCs w:val="28"/>
          </w:rPr>
          <w:t>ps@mail.cyc.edu.tw</w:t>
        </w:r>
      </w:hyperlink>
      <w:r w:rsidR="00A77779">
        <w:rPr>
          <w:rFonts w:ascii="標楷體" w:eastAsia="標楷體" w:hAnsi="標楷體" w:hint="eastAsia"/>
          <w:sz w:val="28"/>
          <w:szCs w:val="28"/>
        </w:rPr>
        <w:t>，美林</w:t>
      </w:r>
      <w:r w:rsidR="00CA20DA">
        <w:rPr>
          <w:rFonts w:ascii="標楷體" w:eastAsia="標楷體" w:hAnsi="標楷體" w:hint="eastAsia"/>
          <w:sz w:val="28"/>
          <w:szCs w:val="28"/>
        </w:rPr>
        <w:t>國小</w:t>
      </w:r>
      <w:r w:rsidR="00A77779">
        <w:rPr>
          <w:rFonts w:ascii="標楷體" w:eastAsia="標楷體" w:hAnsi="標楷體" w:hint="eastAsia"/>
          <w:sz w:val="28"/>
          <w:szCs w:val="28"/>
        </w:rPr>
        <w:t>郭永學主任</w:t>
      </w:r>
      <w:r w:rsidR="00CA20DA">
        <w:rPr>
          <w:rFonts w:ascii="標楷體" w:eastAsia="標楷體" w:hAnsi="標楷體" w:hint="eastAsia"/>
          <w:sz w:val="28"/>
          <w:szCs w:val="28"/>
        </w:rPr>
        <w:t>收。</w:t>
      </w:r>
    </w:p>
    <w:p w:rsidR="001B4D62" w:rsidRDefault="001B4D62"/>
    <w:sectPr w:rsidR="001B4D62" w:rsidSect="0063595D">
      <w:pgSz w:w="11906" w:h="16838"/>
      <w:pgMar w:top="1418" w:right="141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8C" w:rsidRDefault="00467B8C" w:rsidP="00FB058C">
      <w:r>
        <w:separator/>
      </w:r>
    </w:p>
  </w:endnote>
  <w:endnote w:type="continuationSeparator" w:id="0">
    <w:p w:rsidR="00467B8C" w:rsidRDefault="00467B8C" w:rsidP="00FB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8C" w:rsidRDefault="00467B8C" w:rsidP="00FB058C">
      <w:r>
        <w:separator/>
      </w:r>
    </w:p>
  </w:footnote>
  <w:footnote w:type="continuationSeparator" w:id="0">
    <w:p w:rsidR="00467B8C" w:rsidRDefault="00467B8C" w:rsidP="00FB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6B"/>
    <w:multiLevelType w:val="hybridMultilevel"/>
    <w:tmpl w:val="24E23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E187B"/>
    <w:multiLevelType w:val="hybridMultilevel"/>
    <w:tmpl w:val="134EFF2E"/>
    <w:lvl w:ilvl="0" w:tplc="DB3877DE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050E52C">
      <w:start w:val="1"/>
      <w:numFmt w:val="taiwaneseCountingThousand"/>
      <w:lvlText w:val="(%3)、"/>
      <w:lvlJc w:val="left"/>
      <w:pPr>
        <w:ind w:left="1440" w:hanging="4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655300"/>
    <w:multiLevelType w:val="hybridMultilevel"/>
    <w:tmpl w:val="A33A6DBE"/>
    <w:lvl w:ilvl="0" w:tplc="9C7826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445D58"/>
    <w:multiLevelType w:val="hybridMultilevel"/>
    <w:tmpl w:val="CC4031AC"/>
    <w:lvl w:ilvl="0" w:tplc="D2407DA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D53F99"/>
    <w:multiLevelType w:val="hybridMultilevel"/>
    <w:tmpl w:val="099AA83A"/>
    <w:lvl w:ilvl="0" w:tplc="DB3877DE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E2A96"/>
    <w:multiLevelType w:val="hybridMultilevel"/>
    <w:tmpl w:val="D048EBD8"/>
    <w:lvl w:ilvl="0" w:tplc="E6A03E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4A1F06"/>
    <w:multiLevelType w:val="hybridMultilevel"/>
    <w:tmpl w:val="099AA83A"/>
    <w:lvl w:ilvl="0" w:tplc="DB3877DE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61059C"/>
    <w:multiLevelType w:val="hybridMultilevel"/>
    <w:tmpl w:val="099AA83A"/>
    <w:lvl w:ilvl="0" w:tplc="DB3877DE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CC6595"/>
    <w:multiLevelType w:val="hybridMultilevel"/>
    <w:tmpl w:val="3CDAEA50"/>
    <w:lvl w:ilvl="0" w:tplc="9F1C617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755BE1"/>
    <w:multiLevelType w:val="multilevel"/>
    <w:tmpl w:val="383C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169E7"/>
    <w:multiLevelType w:val="hybridMultilevel"/>
    <w:tmpl w:val="0C94D4B2"/>
    <w:lvl w:ilvl="0" w:tplc="2050E52C">
      <w:start w:val="1"/>
      <w:numFmt w:val="taiwaneseCountingThousand"/>
      <w:lvlText w:val="(%1)、"/>
      <w:lvlJc w:val="left"/>
      <w:pPr>
        <w:ind w:left="144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39"/>
    <w:rsid w:val="00024D69"/>
    <w:rsid w:val="00027487"/>
    <w:rsid w:val="00070D17"/>
    <w:rsid w:val="0007599A"/>
    <w:rsid w:val="000832C8"/>
    <w:rsid w:val="000A00FD"/>
    <w:rsid w:val="000A635E"/>
    <w:rsid w:val="000B1E31"/>
    <w:rsid w:val="000C4E6B"/>
    <w:rsid w:val="000D0B15"/>
    <w:rsid w:val="000D37F8"/>
    <w:rsid w:val="000F19F2"/>
    <w:rsid w:val="000F6C37"/>
    <w:rsid w:val="0014774A"/>
    <w:rsid w:val="001507E4"/>
    <w:rsid w:val="001742DF"/>
    <w:rsid w:val="00197DF4"/>
    <w:rsid w:val="001B4D62"/>
    <w:rsid w:val="001D56CF"/>
    <w:rsid w:val="001F4DF1"/>
    <w:rsid w:val="0020619A"/>
    <w:rsid w:val="002156E5"/>
    <w:rsid w:val="0023504B"/>
    <w:rsid w:val="00252237"/>
    <w:rsid w:val="00263B25"/>
    <w:rsid w:val="00266140"/>
    <w:rsid w:val="002B6CB4"/>
    <w:rsid w:val="002E45C7"/>
    <w:rsid w:val="002F689F"/>
    <w:rsid w:val="00302603"/>
    <w:rsid w:val="0030768B"/>
    <w:rsid w:val="00332200"/>
    <w:rsid w:val="00346312"/>
    <w:rsid w:val="003478A1"/>
    <w:rsid w:val="00353978"/>
    <w:rsid w:val="00375024"/>
    <w:rsid w:val="00376D87"/>
    <w:rsid w:val="00391F95"/>
    <w:rsid w:val="00394611"/>
    <w:rsid w:val="003A6749"/>
    <w:rsid w:val="003A68A0"/>
    <w:rsid w:val="003D5BC4"/>
    <w:rsid w:val="003E620E"/>
    <w:rsid w:val="00401295"/>
    <w:rsid w:val="0040226B"/>
    <w:rsid w:val="00404890"/>
    <w:rsid w:val="0041116D"/>
    <w:rsid w:val="0041619B"/>
    <w:rsid w:val="0043241B"/>
    <w:rsid w:val="004367C3"/>
    <w:rsid w:val="00444ABC"/>
    <w:rsid w:val="004663E9"/>
    <w:rsid w:val="00467B8C"/>
    <w:rsid w:val="00476E77"/>
    <w:rsid w:val="004931DA"/>
    <w:rsid w:val="00495B4F"/>
    <w:rsid w:val="004D22E1"/>
    <w:rsid w:val="00503DB7"/>
    <w:rsid w:val="00504A9F"/>
    <w:rsid w:val="00515577"/>
    <w:rsid w:val="00540C39"/>
    <w:rsid w:val="00581999"/>
    <w:rsid w:val="00586CFF"/>
    <w:rsid w:val="005B00F7"/>
    <w:rsid w:val="005F1FD6"/>
    <w:rsid w:val="005F4E34"/>
    <w:rsid w:val="0062124B"/>
    <w:rsid w:val="00623CF8"/>
    <w:rsid w:val="0063595D"/>
    <w:rsid w:val="006517BB"/>
    <w:rsid w:val="00655192"/>
    <w:rsid w:val="006571D5"/>
    <w:rsid w:val="00666FD6"/>
    <w:rsid w:val="006B62F6"/>
    <w:rsid w:val="00707F59"/>
    <w:rsid w:val="00724729"/>
    <w:rsid w:val="007364F8"/>
    <w:rsid w:val="00752E73"/>
    <w:rsid w:val="007758F9"/>
    <w:rsid w:val="00777239"/>
    <w:rsid w:val="00780A47"/>
    <w:rsid w:val="007860B8"/>
    <w:rsid w:val="00786BD0"/>
    <w:rsid w:val="007E26E9"/>
    <w:rsid w:val="00803EE2"/>
    <w:rsid w:val="00833753"/>
    <w:rsid w:val="00840D3B"/>
    <w:rsid w:val="00875569"/>
    <w:rsid w:val="008878AD"/>
    <w:rsid w:val="00893153"/>
    <w:rsid w:val="00896078"/>
    <w:rsid w:val="008A2D27"/>
    <w:rsid w:val="008B207C"/>
    <w:rsid w:val="008C701C"/>
    <w:rsid w:val="008D0D19"/>
    <w:rsid w:val="008F3CBF"/>
    <w:rsid w:val="00913380"/>
    <w:rsid w:val="00921246"/>
    <w:rsid w:val="0093401B"/>
    <w:rsid w:val="0093406E"/>
    <w:rsid w:val="009454BE"/>
    <w:rsid w:val="00952F24"/>
    <w:rsid w:val="0098227C"/>
    <w:rsid w:val="009D69A5"/>
    <w:rsid w:val="00A124FB"/>
    <w:rsid w:val="00A3053E"/>
    <w:rsid w:val="00A3366D"/>
    <w:rsid w:val="00A76406"/>
    <w:rsid w:val="00A77779"/>
    <w:rsid w:val="00A87095"/>
    <w:rsid w:val="00A93B7E"/>
    <w:rsid w:val="00AB27D8"/>
    <w:rsid w:val="00AB406D"/>
    <w:rsid w:val="00AB627E"/>
    <w:rsid w:val="00AC5912"/>
    <w:rsid w:val="00AE24B4"/>
    <w:rsid w:val="00AF1470"/>
    <w:rsid w:val="00AF1797"/>
    <w:rsid w:val="00B14574"/>
    <w:rsid w:val="00B15665"/>
    <w:rsid w:val="00B31425"/>
    <w:rsid w:val="00B44774"/>
    <w:rsid w:val="00B55DB4"/>
    <w:rsid w:val="00B77140"/>
    <w:rsid w:val="00B96793"/>
    <w:rsid w:val="00BA7505"/>
    <w:rsid w:val="00BB1340"/>
    <w:rsid w:val="00BB31F8"/>
    <w:rsid w:val="00BD50BB"/>
    <w:rsid w:val="00BD6DEA"/>
    <w:rsid w:val="00BE5E5D"/>
    <w:rsid w:val="00BF4A35"/>
    <w:rsid w:val="00C000DF"/>
    <w:rsid w:val="00C443FE"/>
    <w:rsid w:val="00C63ABA"/>
    <w:rsid w:val="00C7315F"/>
    <w:rsid w:val="00CA20DA"/>
    <w:rsid w:val="00CB462C"/>
    <w:rsid w:val="00CC444D"/>
    <w:rsid w:val="00CF11E3"/>
    <w:rsid w:val="00CF6D63"/>
    <w:rsid w:val="00D0235E"/>
    <w:rsid w:val="00D13DD4"/>
    <w:rsid w:val="00D2614D"/>
    <w:rsid w:val="00D535F6"/>
    <w:rsid w:val="00D57E4A"/>
    <w:rsid w:val="00D63070"/>
    <w:rsid w:val="00D6351F"/>
    <w:rsid w:val="00D733D8"/>
    <w:rsid w:val="00D7495B"/>
    <w:rsid w:val="00D857AB"/>
    <w:rsid w:val="00DD6669"/>
    <w:rsid w:val="00DD7196"/>
    <w:rsid w:val="00DF40FE"/>
    <w:rsid w:val="00DF43A3"/>
    <w:rsid w:val="00E01073"/>
    <w:rsid w:val="00E11D12"/>
    <w:rsid w:val="00E1206F"/>
    <w:rsid w:val="00E2100B"/>
    <w:rsid w:val="00E3083B"/>
    <w:rsid w:val="00E35C2D"/>
    <w:rsid w:val="00E42346"/>
    <w:rsid w:val="00E46A9F"/>
    <w:rsid w:val="00E47AC9"/>
    <w:rsid w:val="00E56524"/>
    <w:rsid w:val="00E66814"/>
    <w:rsid w:val="00E8086A"/>
    <w:rsid w:val="00EA291D"/>
    <w:rsid w:val="00EB421B"/>
    <w:rsid w:val="00EB6AD5"/>
    <w:rsid w:val="00EE4F1C"/>
    <w:rsid w:val="00EF2BB9"/>
    <w:rsid w:val="00F1245A"/>
    <w:rsid w:val="00F22783"/>
    <w:rsid w:val="00F26433"/>
    <w:rsid w:val="00F306D7"/>
    <w:rsid w:val="00F50588"/>
    <w:rsid w:val="00F765EC"/>
    <w:rsid w:val="00F826B9"/>
    <w:rsid w:val="00F85BA3"/>
    <w:rsid w:val="00F861B1"/>
    <w:rsid w:val="00F924FE"/>
    <w:rsid w:val="00FB058C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40437-8127-4659-9EC0-2C66BA9D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C39"/>
    <w:rPr>
      <w:b/>
      <w:bCs/>
    </w:rPr>
  </w:style>
  <w:style w:type="character" w:customStyle="1" w:styleId="style2">
    <w:name w:val="style2"/>
    <w:basedOn w:val="a0"/>
    <w:rsid w:val="00540C39"/>
  </w:style>
  <w:style w:type="paragraph" w:styleId="Web">
    <w:name w:val="Normal (Web)"/>
    <w:basedOn w:val="a"/>
    <w:uiPriority w:val="99"/>
    <w:unhideWhenUsed/>
    <w:rsid w:val="00540C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40C39"/>
  </w:style>
  <w:style w:type="paragraph" w:customStyle="1" w:styleId="a4">
    <w:name w:val="副本"/>
    <w:basedOn w:val="3"/>
    <w:rsid w:val="00BA7505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A750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BA7505"/>
    <w:rPr>
      <w:sz w:val="16"/>
      <w:szCs w:val="16"/>
    </w:rPr>
  </w:style>
  <w:style w:type="table" w:styleId="a5">
    <w:name w:val="Table Grid"/>
    <w:basedOn w:val="a1"/>
    <w:uiPriority w:val="39"/>
    <w:rsid w:val="00F7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32C8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02748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134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B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5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58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6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s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徐英傑</cp:lastModifiedBy>
  <cp:revision>179</cp:revision>
  <dcterms:created xsi:type="dcterms:W3CDTF">2017-03-10T07:12:00Z</dcterms:created>
  <dcterms:modified xsi:type="dcterms:W3CDTF">2017-05-03T01:30:00Z</dcterms:modified>
</cp:coreProperties>
</file>